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F4" w:rsidRDefault="00AB68F4" w:rsidP="00AB68F4">
      <w:pPr>
        <w:rPr>
          <w:lang w:val="de-DE"/>
        </w:rPr>
      </w:pPr>
    </w:p>
    <w:p w:rsidR="00AB68F4" w:rsidRDefault="00AB68F4" w:rsidP="00AB68F4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fünf großen Lügen der E-Mobilität</w:t>
      </w:r>
    </w:p>
    <w:p w:rsidR="00AB68F4" w:rsidRDefault="00AB68F4" w:rsidP="00AB68F4">
      <w:pPr>
        <w:rPr>
          <w:b/>
          <w:sz w:val="32"/>
          <w:szCs w:val="32"/>
          <w:lang w:val="de-DE"/>
        </w:rPr>
      </w:pPr>
    </w:p>
    <w:p w:rsidR="00AB68F4" w:rsidRDefault="00AB68F4" w:rsidP="00AB68F4">
      <w:pPr>
        <w:rPr>
          <w:lang w:val="de-DE"/>
        </w:rPr>
      </w:pPr>
      <w:r>
        <w:rPr>
          <w:lang w:val="de-DE"/>
        </w:rPr>
        <w:t>Bei der Entwicklung der E-Mobilität in Deutschland wird mit</w:t>
      </w:r>
    </w:p>
    <w:p w:rsidR="00AB68F4" w:rsidRDefault="00D85FD3" w:rsidP="00AB68F4">
      <w:pPr>
        <w:rPr>
          <w:lang w:val="de-DE"/>
        </w:rPr>
      </w:pPr>
      <w:r>
        <w:rPr>
          <w:lang w:val="de-DE"/>
        </w:rPr>
        <w:t>groß</w:t>
      </w:r>
      <w:r w:rsidR="00AB68F4">
        <w:rPr>
          <w:lang w:val="de-DE"/>
        </w:rPr>
        <w:t>en Unwahrheite</w:t>
      </w:r>
      <w:r>
        <w:rPr>
          <w:lang w:val="de-DE"/>
        </w:rPr>
        <w:t xml:space="preserve">n, falschen Denkschablonen und </w:t>
      </w:r>
      <w:r w:rsidR="00AB68F4">
        <w:rPr>
          <w:lang w:val="de-DE"/>
        </w:rPr>
        <w:t>harten</w:t>
      </w:r>
    </w:p>
    <w:p w:rsidR="00AB68F4" w:rsidRDefault="00AB68F4" w:rsidP="00AB68F4">
      <w:pPr>
        <w:rPr>
          <w:lang w:val="de-DE"/>
        </w:rPr>
      </w:pPr>
      <w:r>
        <w:rPr>
          <w:lang w:val="de-DE"/>
        </w:rPr>
        <w:t>Bandagen großer unflexibler Marktteilnehmer gegen kleine</w:t>
      </w:r>
    </w:p>
    <w:p w:rsidR="00AB68F4" w:rsidRDefault="00AB68F4" w:rsidP="00AB68F4">
      <w:pPr>
        <w:rPr>
          <w:lang w:val="de-DE"/>
        </w:rPr>
      </w:pPr>
      <w:r>
        <w:rPr>
          <w:lang w:val="de-DE"/>
        </w:rPr>
        <w:t>innovative Unternehmen und Projekte gearbeitet.</w:t>
      </w:r>
    </w:p>
    <w:p w:rsidR="00AB68F4" w:rsidRDefault="00AB68F4" w:rsidP="00AB68F4">
      <w:pPr>
        <w:rPr>
          <w:lang w:val="de-DE"/>
        </w:rPr>
      </w:pPr>
    </w:p>
    <w:p w:rsidR="00AB68F4" w:rsidRDefault="00AB68F4" w:rsidP="00AB68F4">
      <w:pPr>
        <w:rPr>
          <w:lang w:val="de-DE"/>
        </w:rPr>
      </w:pPr>
      <w:r>
        <w:rPr>
          <w:lang w:val="de-DE"/>
        </w:rPr>
        <w:t>Die fünf großen öffentlich verbreiteten Lügen sind:</w:t>
      </w:r>
    </w:p>
    <w:p w:rsidR="00AB68F4" w:rsidRDefault="00AB68F4" w:rsidP="00AB68F4">
      <w:pPr>
        <w:rPr>
          <w:lang w:val="de-DE"/>
        </w:rPr>
      </w:pPr>
    </w:p>
    <w:p w:rsidR="00AB68F4" w:rsidRDefault="00AB68F4" w:rsidP="00AB68F4">
      <w:pPr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Das Gewicht der Fahrzeuge</w:t>
      </w:r>
    </w:p>
    <w:p w:rsidR="00AB68F4" w:rsidRDefault="00AB68F4" w:rsidP="00AB68F4">
      <w:pPr>
        <w:ind w:left="720"/>
        <w:rPr>
          <w:b/>
          <w:lang w:val="de-DE"/>
        </w:rPr>
      </w:pP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Speziell bei E-Autos wird deutlich, dass Zehntausende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Entwicklungsingenieure nicht angeleitet wurden, eine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konsequente Leichtbauweise umzusetzen, die keinerlei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Sicherheitseinbußen in Kauf </w:t>
      </w:r>
      <w:r w:rsidR="00D85FD3">
        <w:rPr>
          <w:lang w:val="de-DE"/>
        </w:rPr>
        <w:t>nehmen. E-Autos über 700</w:t>
      </w:r>
      <w:r>
        <w:rPr>
          <w:lang w:val="de-DE"/>
        </w:rPr>
        <w:t>kg</w:t>
      </w:r>
    </w:p>
    <w:p w:rsidR="00AB68F4" w:rsidRDefault="00D85FD3" w:rsidP="00AB68F4">
      <w:pPr>
        <w:ind w:left="720"/>
        <w:rPr>
          <w:lang w:val="de-DE"/>
        </w:rPr>
      </w:pPr>
      <w:r>
        <w:rPr>
          <w:lang w:val="de-DE"/>
        </w:rPr>
        <w:t xml:space="preserve">Fahrgewicht </w:t>
      </w:r>
      <w:proofErr w:type="gramStart"/>
      <w:r w:rsidR="00AB68F4">
        <w:rPr>
          <w:lang w:val="de-DE"/>
        </w:rPr>
        <w:t>müssen</w:t>
      </w:r>
      <w:proofErr w:type="gramEnd"/>
      <w:r w:rsidR="00AB68F4">
        <w:rPr>
          <w:lang w:val="de-DE"/>
        </w:rPr>
        <w:t xml:space="preserve"> grundsätzlich von jeder staatlichen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Förderung ausgenommen werden, um eine umweltverträgliche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E-Mobilität zu entwickeln, die mit erneuerbaren Energien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betrieben werden kann.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.</w:t>
      </w:r>
    </w:p>
    <w:p w:rsidR="00AB68F4" w:rsidRDefault="00AB68F4" w:rsidP="00AB68F4">
      <w:pPr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Die Reichweite von E-Autos</w:t>
      </w:r>
    </w:p>
    <w:p w:rsidR="00AB68F4" w:rsidRDefault="00AB68F4" w:rsidP="00AB68F4">
      <w:pPr>
        <w:ind w:left="720"/>
        <w:rPr>
          <w:lang w:val="de-DE"/>
        </w:rPr>
      </w:pP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Unter dem Verweis auf die begrenzte Reichweite der E-Autos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wird seit Jahren Stimmung gegen einen breit angelegten sinn-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vollen Einsatz im Nahbereich gemacht. Nach Auskunft des 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Bundesverkehrsmin</w:t>
      </w:r>
      <w:r w:rsidR="00D85FD3">
        <w:rPr>
          <w:lang w:val="de-DE"/>
        </w:rPr>
        <w:t>isteriums vom April 2011 liegen</w:t>
      </w:r>
      <w:r>
        <w:rPr>
          <w:lang w:val="de-DE"/>
        </w:rPr>
        <w:t xml:space="preserve"> 95 Prozent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der Autofahrten unter 50 km/Tag und sind deshalb elektrisch</w:t>
      </w:r>
    </w:p>
    <w:p w:rsidR="00AB68F4" w:rsidRDefault="00AB68F4" w:rsidP="00CB2CB1">
      <w:pPr>
        <w:ind w:left="720"/>
        <w:rPr>
          <w:lang w:val="de-DE"/>
        </w:rPr>
      </w:pPr>
      <w:r>
        <w:rPr>
          <w:lang w:val="de-DE"/>
        </w:rPr>
        <w:t>ohne Probleme und ohne Einschränkungen zu bewältigen.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Der </w:t>
      </w:r>
      <w:r w:rsidR="00CB2CB1">
        <w:rPr>
          <w:lang w:val="de-DE"/>
        </w:rPr>
        <w:t xml:space="preserve">„E-Mo City“ </w:t>
      </w:r>
      <w:r>
        <w:rPr>
          <w:lang w:val="de-DE"/>
        </w:rPr>
        <w:t xml:space="preserve">weist durch die </w:t>
      </w:r>
      <w:proofErr w:type="spellStart"/>
      <w:r>
        <w:rPr>
          <w:lang w:val="de-DE"/>
        </w:rPr>
        <w:t>Leichtestbauweise</w:t>
      </w:r>
      <w:proofErr w:type="spellEnd"/>
      <w:r>
        <w:rPr>
          <w:lang w:val="de-DE"/>
        </w:rPr>
        <w:t xml:space="preserve"> eine Reich-</w:t>
      </w:r>
    </w:p>
    <w:p w:rsidR="00AB68F4" w:rsidRDefault="00AB68F4" w:rsidP="00CB2CB1">
      <w:pPr>
        <w:ind w:left="720"/>
        <w:rPr>
          <w:lang w:val="de-DE"/>
        </w:rPr>
      </w:pPr>
      <w:r>
        <w:rPr>
          <w:lang w:val="de-DE"/>
        </w:rPr>
        <w:t>weite von 300 km auf, mit kleinem Hybridzusatzmotor 400 km.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Für die schweren </w:t>
      </w:r>
      <w:r w:rsidR="00D85FD3">
        <w:rPr>
          <w:lang w:val="de-DE"/>
        </w:rPr>
        <w:t>bisher entwickelten</w:t>
      </w:r>
      <w:r>
        <w:rPr>
          <w:lang w:val="de-DE"/>
        </w:rPr>
        <w:t xml:space="preserve"> E-Autos der großen Hersteller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von 1,5 bis 2,5 t sind so viele Batterien allein zum Fortbewegen des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Eigengewichts nötig, dass die Reichweite massiv beschränkt und ihr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Einsatz der Umwelt nicht zuträglich ist. </w:t>
      </w:r>
    </w:p>
    <w:p w:rsidR="00AB68F4" w:rsidRDefault="00AB68F4" w:rsidP="00CB2CB1">
      <w:pPr>
        <w:rPr>
          <w:lang w:val="de-DE"/>
        </w:rPr>
      </w:pPr>
    </w:p>
    <w:p w:rsidR="00AB68F4" w:rsidRDefault="00AB68F4" w:rsidP="00AB68F4">
      <w:pPr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Die Akkus sind nicht ausreichend </w:t>
      </w:r>
    </w:p>
    <w:p w:rsidR="00AB68F4" w:rsidRDefault="00AB68F4" w:rsidP="00AB68F4">
      <w:pPr>
        <w:ind w:left="720"/>
        <w:rPr>
          <w:b/>
          <w:lang w:val="de-DE"/>
        </w:rPr>
      </w:pP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Tatsache ist, dass die heutigen </w:t>
      </w:r>
      <w:proofErr w:type="spellStart"/>
      <w:r>
        <w:rPr>
          <w:lang w:val="de-DE"/>
        </w:rPr>
        <w:t>LiFePO</w:t>
      </w:r>
      <w:proofErr w:type="spellEnd"/>
      <w:r>
        <w:rPr>
          <w:lang w:val="de-DE"/>
        </w:rPr>
        <w:t>-Akkus leistungsfähiger sind als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alle Akkus zuvor. Wird das Gewicht durch </w:t>
      </w:r>
      <w:proofErr w:type="spellStart"/>
      <w:r>
        <w:rPr>
          <w:lang w:val="de-DE"/>
        </w:rPr>
        <w:t>Leichtestbauweise</w:t>
      </w:r>
      <w:proofErr w:type="spellEnd"/>
      <w:r>
        <w:rPr>
          <w:lang w:val="de-DE"/>
        </w:rPr>
        <w:t xml:space="preserve"> begrenzt,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haben E-Mobile schon heute Akkus mit Lebenslaufzyklen von 15 Jahren,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wenn die Akkus nicht ständig durch Höchstleistungen belastet werden.</w:t>
      </w:r>
    </w:p>
    <w:p w:rsidR="00AB68F4" w:rsidRDefault="00D85FD3" w:rsidP="00AB68F4">
      <w:pPr>
        <w:ind w:left="720"/>
        <w:rPr>
          <w:lang w:val="de-DE"/>
        </w:rPr>
      </w:pPr>
      <w:r>
        <w:rPr>
          <w:lang w:val="de-DE"/>
        </w:rPr>
        <w:t>Doch leider</w:t>
      </w:r>
      <w:r w:rsidR="00AB68F4">
        <w:rPr>
          <w:lang w:val="de-DE"/>
        </w:rPr>
        <w:t xml:space="preserve"> orientieren sich die meisten Entwickler an den E-Roadstern,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die für den Alltagsgebrauch nicht geeignet sind und der Umwelt keinerlei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Dienst erweisen.</w:t>
      </w:r>
    </w:p>
    <w:p w:rsidR="00AB68F4" w:rsidRDefault="00AB68F4" w:rsidP="00CB2CB1">
      <w:pPr>
        <w:rPr>
          <w:lang w:val="de-DE"/>
        </w:rPr>
      </w:pPr>
    </w:p>
    <w:p w:rsidR="00AB68F4" w:rsidRDefault="00AB68F4" w:rsidP="00AB68F4">
      <w:pPr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Der Strombedarf der E-Mobile erschwert den Atomausstieg</w:t>
      </w:r>
    </w:p>
    <w:p w:rsidR="00AB68F4" w:rsidRDefault="00AB68F4" w:rsidP="00AB68F4">
      <w:pPr>
        <w:ind w:left="720"/>
        <w:rPr>
          <w:b/>
          <w:lang w:val="de-DE"/>
        </w:rPr>
      </w:pP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Wir propagieren die Eigenproduktion des benötigten Stroms, der sich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darüber hinaus in Größenord</w:t>
      </w:r>
      <w:r w:rsidR="00D85FD3">
        <w:rPr>
          <w:lang w:val="de-DE"/>
        </w:rPr>
        <w:t>nungen bewegt, die keinerlei AKW</w:t>
      </w:r>
      <w:r>
        <w:rPr>
          <w:lang w:val="de-DE"/>
        </w:rPr>
        <w:t xml:space="preserve"> benötigt.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Durch solar überdachte Parkplätze bei Bahn, Firmen und Einkaufszentren,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lastRenderedPageBreak/>
        <w:t xml:space="preserve">durch </w:t>
      </w:r>
      <w:proofErr w:type="spellStart"/>
      <w:r>
        <w:rPr>
          <w:lang w:val="de-DE"/>
        </w:rPr>
        <w:t>SunCarPorts</w:t>
      </w:r>
      <w:proofErr w:type="spellEnd"/>
      <w:r>
        <w:rPr>
          <w:lang w:val="de-DE"/>
        </w:rPr>
        <w:t xml:space="preserve"> und Kleinwindanlagen kann der Strom für die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E-Mobilität zu weiten Teilen privat erzeugt </w:t>
      </w:r>
      <w:r w:rsidR="00D85FD3">
        <w:rPr>
          <w:lang w:val="de-DE"/>
        </w:rPr>
        <w:t xml:space="preserve">werden. </w:t>
      </w:r>
      <w:r>
        <w:rPr>
          <w:lang w:val="de-DE"/>
        </w:rPr>
        <w:t>Es stärkt auch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>das Ziel des vermehrten Strom-Eigenverbrauchs der Bundesregierung.</w:t>
      </w:r>
    </w:p>
    <w:p w:rsidR="00AB68F4" w:rsidRDefault="00AB68F4" w:rsidP="00AB68F4">
      <w:pPr>
        <w:ind w:left="720"/>
        <w:rPr>
          <w:lang w:val="de-DE"/>
        </w:rPr>
      </w:pPr>
    </w:p>
    <w:p w:rsidR="00AB68F4" w:rsidRDefault="00AB68F4" w:rsidP="00AB68F4">
      <w:pPr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Der Preis von E-Autos 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Unserer Meinung nach kann ein in Deutschland produziertes und vor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allem alltagstaugliches E-</w:t>
      </w:r>
      <w:r w:rsidR="00D85FD3">
        <w:rPr>
          <w:lang w:val="de-DE"/>
        </w:rPr>
        <w:t>Auto zu einem Verkaufspreis gut</w:t>
      </w:r>
      <w:r>
        <w:rPr>
          <w:lang w:val="de-DE"/>
        </w:rPr>
        <w:t xml:space="preserve"> unter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</w:t>
      </w:r>
      <w:r w:rsidR="00CB2CB1">
        <w:rPr>
          <w:lang w:val="de-DE"/>
        </w:rPr>
        <w:t>17</w:t>
      </w:r>
      <w:r>
        <w:rPr>
          <w:lang w:val="de-DE"/>
        </w:rPr>
        <w:t xml:space="preserve"> 000 €  angeboten werden. Und das in Verbindung mit einem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24-Stunden-Reparaturdienst und einem flächendeckenden Händlernetz.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In den nächsten zehn Jahren könnte dieser Preis um ein Drittel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bei entsprechenden Förderkriterien gesenkt werden.</w:t>
      </w:r>
    </w:p>
    <w:p w:rsidR="00AB68F4" w:rsidRDefault="00AB68F4" w:rsidP="00AB68F4">
      <w:pPr>
        <w:ind w:left="360"/>
        <w:rPr>
          <w:lang w:val="de-DE"/>
        </w:rPr>
      </w:pP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Die großen Automobilhersteller, die bisher allein von den hunderten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Fördermillionen der Bundes- und Landesregierungen profitiert haben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und immer weitere Forderungen nach Subventionierung aufstellen –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etwa durch  Ankaufsprämien wie in einigen anderen Ländern - haben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gezielt bei der Entwicklung von leichten E-Mobilen versagt, um sich 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nicht den Zweitwagenmarkt durch e-Mobile anknabbern zu lassen.</w:t>
      </w:r>
    </w:p>
    <w:p w:rsidR="00AB68F4" w:rsidRDefault="00AB68F4" w:rsidP="00AB68F4">
      <w:pPr>
        <w:ind w:left="360"/>
        <w:rPr>
          <w:lang w:val="de-DE"/>
        </w:rPr>
      </w:pP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Da die Ziele der Bundesregierung mit einer Mio. Elektroautos bis 2020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bei einem Zweitwagenmarkt von zwölf  Millionen und einer Jahres-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</w:t>
      </w:r>
      <w:r w:rsidR="00D85FD3">
        <w:rPr>
          <w:lang w:val="de-DE"/>
        </w:rPr>
        <w:t xml:space="preserve">    </w:t>
      </w:r>
      <w:proofErr w:type="spellStart"/>
      <w:r w:rsidR="00D85FD3">
        <w:rPr>
          <w:lang w:val="de-DE"/>
        </w:rPr>
        <w:t>produktion</w:t>
      </w:r>
      <w:proofErr w:type="spellEnd"/>
      <w:r w:rsidR="00D85FD3">
        <w:rPr>
          <w:lang w:val="de-DE"/>
        </w:rPr>
        <w:t xml:space="preserve">  von 1,5 </w:t>
      </w:r>
      <w:proofErr w:type="spellStart"/>
      <w:r w:rsidR="00D85FD3">
        <w:rPr>
          <w:lang w:val="de-DE"/>
        </w:rPr>
        <w:t>Mio</w:t>
      </w:r>
      <w:proofErr w:type="spellEnd"/>
      <w:r w:rsidR="00D85FD3">
        <w:rPr>
          <w:lang w:val="de-DE"/>
        </w:rPr>
        <w:t xml:space="preserve"> Pkws</w:t>
      </w:r>
      <w:r>
        <w:rPr>
          <w:lang w:val="de-DE"/>
        </w:rPr>
        <w:t xml:space="preserve"> viel zu niedrig gesteckt sind, wird sich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auch die Serienherstellung nur langsam umsetzen und die Preise</w:t>
      </w:r>
    </w:p>
    <w:p w:rsidR="00AB68F4" w:rsidRDefault="00D85FD3" w:rsidP="00AB68F4">
      <w:pPr>
        <w:ind w:left="360"/>
        <w:rPr>
          <w:lang w:val="de-DE"/>
        </w:rPr>
      </w:pPr>
      <w:r>
        <w:rPr>
          <w:lang w:val="de-DE"/>
        </w:rPr>
        <w:t xml:space="preserve">       nicht in dem Maß</w:t>
      </w:r>
      <w:r w:rsidR="00AB68F4">
        <w:rPr>
          <w:lang w:val="de-DE"/>
        </w:rPr>
        <w:t>e senken wie es möglich und nötig wäre. Die Entwicklung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der Solar- und </w:t>
      </w:r>
      <w:proofErr w:type="spellStart"/>
      <w:r>
        <w:rPr>
          <w:lang w:val="de-DE"/>
        </w:rPr>
        <w:t>Windgeneratorenindustrie</w:t>
      </w:r>
      <w:proofErr w:type="spellEnd"/>
      <w:r>
        <w:rPr>
          <w:lang w:val="de-DE"/>
        </w:rPr>
        <w:t xml:space="preserve"> zeigt, wie eine führende 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Weltmarktposition durch eine gezielte Nutzervergütung  in 15 – 20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Jahren erreicht werden kann.  In Verbindung mit neuen Speichermedien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wie der Vanadium-</w:t>
      </w:r>
      <w:proofErr w:type="spellStart"/>
      <w:r>
        <w:rPr>
          <w:lang w:val="de-DE"/>
        </w:rPr>
        <w:t>RedoxFlow</w:t>
      </w:r>
      <w:proofErr w:type="spellEnd"/>
      <w:r>
        <w:rPr>
          <w:lang w:val="de-DE"/>
        </w:rPr>
        <w:t>-Akkus der Fraunhofer-Institute hat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Deutschland noch die Chance, zu einer führenden E-Mobil-Industrie</w:t>
      </w:r>
      <w:r w:rsidR="00D85FD3">
        <w:rPr>
          <w:lang w:val="de-DE"/>
        </w:rPr>
        <w:t xml:space="preserve"> zu werden</w:t>
      </w:r>
      <w:r>
        <w:rPr>
          <w:lang w:val="de-DE"/>
        </w:rPr>
        <w:t>,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bevor uns China überholt. Mehrere Angebote für die Produktion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des </w:t>
      </w:r>
      <w:r w:rsidR="002B6A2C">
        <w:rPr>
          <w:lang w:val="de-DE"/>
        </w:rPr>
        <w:t xml:space="preserve">„E-Mo City“ </w:t>
      </w:r>
      <w:r>
        <w:rPr>
          <w:lang w:val="de-DE"/>
        </w:rPr>
        <w:t xml:space="preserve"> in China machen deutlich, wie </w:t>
      </w:r>
      <w:r w:rsidR="002B6A2C">
        <w:rPr>
          <w:lang w:val="de-DE"/>
        </w:rPr>
        <w:t>z.B. I</w:t>
      </w:r>
      <w:r>
        <w:rPr>
          <w:lang w:val="de-DE"/>
        </w:rPr>
        <w:t>nvestoren</w:t>
      </w:r>
    </w:p>
    <w:p w:rsidR="00AB68F4" w:rsidRDefault="00AB68F4" w:rsidP="00AB68F4">
      <w:pPr>
        <w:ind w:left="360"/>
        <w:rPr>
          <w:lang w:val="de-DE"/>
        </w:rPr>
      </w:pPr>
      <w:r>
        <w:rPr>
          <w:lang w:val="de-DE"/>
        </w:rPr>
        <w:t xml:space="preserve">       diesen Zukunftsmarkt weitgehend </w:t>
      </w:r>
      <w:proofErr w:type="spellStart"/>
      <w:r>
        <w:rPr>
          <w:lang w:val="de-DE"/>
        </w:rPr>
        <w:t>verpennen</w:t>
      </w:r>
      <w:proofErr w:type="spellEnd"/>
      <w:r>
        <w:rPr>
          <w:lang w:val="de-DE"/>
        </w:rPr>
        <w:t>.</w:t>
      </w:r>
    </w:p>
    <w:p w:rsidR="00AB68F4" w:rsidRDefault="00AB68F4" w:rsidP="00AB68F4">
      <w:pPr>
        <w:ind w:left="720"/>
        <w:rPr>
          <w:lang w:val="de-DE"/>
        </w:rPr>
      </w:pPr>
    </w:p>
    <w:p w:rsidR="00AB68F4" w:rsidRDefault="00AB68F4" w:rsidP="00AB68F4">
      <w:pPr>
        <w:ind w:left="72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Resümee:</w:t>
      </w:r>
    </w:p>
    <w:p w:rsidR="00AB68F4" w:rsidRDefault="00AB68F4" w:rsidP="00AB68F4">
      <w:pPr>
        <w:ind w:left="720"/>
        <w:rPr>
          <w:lang w:val="de-DE"/>
        </w:rPr>
      </w:pPr>
    </w:p>
    <w:p w:rsidR="00AB68F4" w:rsidRDefault="00D85FD3" w:rsidP="00AB68F4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Der Ausbau der E-Mobilflotte kann und muss</w:t>
      </w:r>
      <w:r w:rsidR="00AB68F4">
        <w:rPr>
          <w:lang w:val="de-DE"/>
        </w:rPr>
        <w:t xml:space="preserve"> forciert werden –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      national und international.</w:t>
      </w:r>
    </w:p>
    <w:p w:rsidR="00AB68F4" w:rsidRDefault="00AB68F4" w:rsidP="00AB68F4">
      <w:pPr>
        <w:ind w:left="720"/>
        <w:rPr>
          <w:lang w:val="de-DE"/>
        </w:rPr>
      </w:pPr>
    </w:p>
    <w:p w:rsidR="00AB68F4" w:rsidRDefault="00AB68F4" w:rsidP="00AB68F4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Es dürfen nur E-Mobile bis zum Fahrgewicht von 700 kg und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      mit einer Rec</w:t>
      </w:r>
      <w:r w:rsidR="00A54251">
        <w:rPr>
          <w:lang w:val="de-DE"/>
        </w:rPr>
        <w:t>yclingquote von über 85 Prozent</w:t>
      </w:r>
      <w:r>
        <w:rPr>
          <w:lang w:val="de-DE"/>
        </w:rPr>
        <w:t xml:space="preserve"> und einer</w:t>
      </w:r>
    </w:p>
    <w:p w:rsidR="00AB68F4" w:rsidRDefault="00AB68F4" w:rsidP="00AB68F4">
      <w:pPr>
        <w:ind w:left="720"/>
        <w:rPr>
          <w:lang w:val="de-DE"/>
        </w:rPr>
      </w:pPr>
      <w:r>
        <w:rPr>
          <w:lang w:val="de-DE"/>
        </w:rPr>
        <w:t xml:space="preserve">     Nachhaltigkeits-Produktgarantie von 20 Jahren gefördert werden.</w:t>
      </w:r>
    </w:p>
    <w:p w:rsidR="00AB68F4" w:rsidRDefault="00AB68F4" w:rsidP="00AB68F4">
      <w:pPr>
        <w:rPr>
          <w:lang w:val="de-DE"/>
        </w:rPr>
      </w:pPr>
      <w:r>
        <w:rPr>
          <w:lang w:val="de-DE"/>
        </w:rPr>
        <w:t xml:space="preserve">                 Alles andere ist klimapolitisch nicht vertretbar.</w:t>
      </w:r>
    </w:p>
    <w:p w:rsidR="00AB68F4" w:rsidRDefault="00AB68F4" w:rsidP="00AB68F4">
      <w:pPr>
        <w:ind w:left="720"/>
        <w:rPr>
          <w:lang w:val="de-DE"/>
        </w:rPr>
      </w:pPr>
    </w:p>
    <w:p w:rsidR="00AB68F4" w:rsidRDefault="00AB68F4" w:rsidP="00AB68F4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Beim Einsatz von E-Mobilen muss auf den unbedingten Einsatz</w:t>
      </w:r>
    </w:p>
    <w:p w:rsidR="00AF3ADA" w:rsidRDefault="00AB68F4" w:rsidP="00CB2CB1">
      <w:pPr>
        <w:ind w:left="372" w:firstLine="708"/>
        <w:rPr>
          <w:lang w:val="de-DE"/>
        </w:rPr>
      </w:pPr>
      <w:r>
        <w:rPr>
          <w:lang w:val="de-DE"/>
        </w:rPr>
        <w:t>erneuerbarer Energien geachtet werden</w:t>
      </w:r>
      <w:r w:rsidR="00A54251">
        <w:rPr>
          <w:lang w:val="de-DE"/>
        </w:rPr>
        <w:t>.</w:t>
      </w:r>
    </w:p>
    <w:p w:rsidR="00CB2CB1" w:rsidRDefault="00CB2CB1" w:rsidP="00CB2CB1"/>
    <w:p w:rsidR="00CB2CB1" w:rsidRDefault="00CB2CB1" w:rsidP="00CB2CB1">
      <w:r>
        <w:t xml:space="preserve">Kontakt über Kontaktformular hier : </w:t>
      </w:r>
      <w:hyperlink r:id="rId5" w:history="1">
        <w:r w:rsidRPr="00531DD6">
          <w:rPr>
            <w:rStyle w:val="Hyperlink"/>
          </w:rPr>
          <w:t>www.mpf.at</w:t>
        </w:r>
      </w:hyperlink>
      <w:r>
        <w:t xml:space="preserve"> </w:t>
      </w:r>
    </w:p>
    <w:sectPr w:rsidR="00CB2CB1" w:rsidSect="00AF3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0F7"/>
    <w:multiLevelType w:val="hybridMultilevel"/>
    <w:tmpl w:val="EE8E48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77C8C"/>
    <w:multiLevelType w:val="hybridMultilevel"/>
    <w:tmpl w:val="AD1240EC"/>
    <w:lvl w:ilvl="0" w:tplc="B1B62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8F4"/>
    <w:rsid w:val="00170FB4"/>
    <w:rsid w:val="002B6A2C"/>
    <w:rsid w:val="003333B7"/>
    <w:rsid w:val="003C7CEE"/>
    <w:rsid w:val="006378B9"/>
    <w:rsid w:val="00A54251"/>
    <w:rsid w:val="00AB68F4"/>
    <w:rsid w:val="00AF3ADA"/>
    <w:rsid w:val="00CB2CB1"/>
    <w:rsid w:val="00D8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8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2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f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Felix</cp:lastModifiedBy>
  <cp:revision>5</cp:revision>
  <dcterms:created xsi:type="dcterms:W3CDTF">2011-05-15T17:47:00Z</dcterms:created>
  <dcterms:modified xsi:type="dcterms:W3CDTF">2016-01-21T14:22:00Z</dcterms:modified>
</cp:coreProperties>
</file>